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40" w:rsidRPr="005E2500" w:rsidRDefault="00534240" w:rsidP="00534240">
      <w:pPr>
        <w:autoSpaceDE w:val="0"/>
        <w:autoSpaceDN w:val="0"/>
        <w:adjustRightInd w:val="0"/>
        <w:spacing w:line="240" w:lineRule="exact"/>
        <w:ind w:left="6372"/>
        <w:rPr>
          <w:bCs/>
          <w:szCs w:val="28"/>
        </w:rPr>
      </w:pPr>
      <w:proofErr w:type="gramStart"/>
      <w:r w:rsidRPr="005E2500">
        <w:rPr>
          <w:bCs/>
          <w:szCs w:val="28"/>
        </w:rPr>
        <w:t xml:space="preserve">Приложение </w:t>
      </w:r>
      <w:r>
        <w:rPr>
          <w:bCs/>
          <w:szCs w:val="28"/>
        </w:rPr>
        <w:t xml:space="preserve"> 1</w:t>
      </w:r>
      <w:proofErr w:type="gramEnd"/>
    </w:p>
    <w:p w:rsidR="00534240" w:rsidRPr="005E2500" w:rsidRDefault="00534240" w:rsidP="00534240">
      <w:pPr>
        <w:autoSpaceDE w:val="0"/>
        <w:autoSpaceDN w:val="0"/>
        <w:adjustRightInd w:val="0"/>
        <w:spacing w:line="240" w:lineRule="exact"/>
        <w:ind w:left="6372"/>
        <w:rPr>
          <w:bCs/>
          <w:szCs w:val="28"/>
        </w:rPr>
      </w:pPr>
      <w:r w:rsidRPr="005E2500">
        <w:rPr>
          <w:bCs/>
          <w:szCs w:val="28"/>
        </w:rPr>
        <w:t>к письму Министерства</w:t>
      </w:r>
    </w:p>
    <w:p w:rsidR="00534240" w:rsidRPr="005E2500" w:rsidRDefault="00534240" w:rsidP="00534240">
      <w:pPr>
        <w:autoSpaceDE w:val="0"/>
        <w:autoSpaceDN w:val="0"/>
        <w:adjustRightInd w:val="0"/>
        <w:spacing w:line="240" w:lineRule="exact"/>
        <w:ind w:left="6372"/>
        <w:rPr>
          <w:bCs/>
          <w:szCs w:val="28"/>
        </w:rPr>
      </w:pPr>
      <w:r w:rsidRPr="005E2500">
        <w:rPr>
          <w:bCs/>
          <w:szCs w:val="28"/>
        </w:rPr>
        <w:t xml:space="preserve">образования и науки </w:t>
      </w:r>
    </w:p>
    <w:p w:rsidR="00534240" w:rsidRPr="005E2500" w:rsidRDefault="00534240" w:rsidP="00534240">
      <w:pPr>
        <w:autoSpaceDE w:val="0"/>
        <w:autoSpaceDN w:val="0"/>
        <w:adjustRightInd w:val="0"/>
        <w:spacing w:line="240" w:lineRule="exact"/>
        <w:ind w:left="6372"/>
        <w:rPr>
          <w:bCs/>
          <w:szCs w:val="28"/>
        </w:rPr>
      </w:pPr>
      <w:r w:rsidRPr="005E2500">
        <w:rPr>
          <w:bCs/>
          <w:szCs w:val="28"/>
        </w:rPr>
        <w:t>Пермского края</w:t>
      </w:r>
    </w:p>
    <w:p w:rsidR="00534240" w:rsidRPr="005E2500" w:rsidRDefault="00534240" w:rsidP="00534240">
      <w:pPr>
        <w:autoSpaceDE w:val="0"/>
        <w:autoSpaceDN w:val="0"/>
        <w:adjustRightInd w:val="0"/>
        <w:spacing w:line="240" w:lineRule="exact"/>
        <w:ind w:left="6372"/>
        <w:rPr>
          <w:bCs/>
          <w:szCs w:val="28"/>
        </w:rPr>
      </w:pPr>
      <w:r w:rsidRPr="005E2500">
        <w:rPr>
          <w:bCs/>
          <w:szCs w:val="28"/>
        </w:rPr>
        <w:t>СЭД</w:t>
      </w:r>
      <w:proofErr w:type="gramStart"/>
      <w:r w:rsidRPr="005E2500">
        <w:rPr>
          <w:bCs/>
          <w:szCs w:val="28"/>
        </w:rPr>
        <w:t>№  от</w:t>
      </w:r>
      <w:proofErr w:type="gramEnd"/>
    </w:p>
    <w:p w:rsidR="00534240" w:rsidRDefault="00534240" w:rsidP="00534240">
      <w:pPr>
        <w:widowControl w:val="0"/>
        <w:spacing w:line="240" w:lineRule="exact"/>
        <w:jc w:val="center"/>
        <w:rPr>
          <w:b/>
          <w:bCs/>
          <w:color w:val="000000"/>
          <w:szCs w:val="28"/>
          <w:lang w:bidi="ru-RU"/>
        </w:rPr>
      </w:pPr>
    </w:p>
    <w:p w:rsidR="00534240" w:rsidRPr="00460F06" w:rsidRDefault="00534240" w:rsidP="00534240">
      <w:pPr>
        <w:widowControl w:val="0"/>
        <w:spacing w:line="240" w:lineRule="exact"/>
        <w:jc w:val="center"/>
        <w:rPr>
          <w:szCs w:val="28"/>
          <w:lang w:bidi="ru-RU"/>
        </w:rPr>
      </w:pPr>
      <w:r w:rsidRPr="00460F06">
        <w:rPr>
          <w:b/>
          <w:bCs/>
          <w:color w:val="000000"/>
          <w:szCs w:val="28"/>
          <w:lang w:bidi="ru-RU"/>
        </w:rPr>
        <w:t>Методические рекомендации по применению Электронной библиотеки образования</w:t>
      </w:r>
      <w:r>
        <w:rPr>
          <w:b/>
          <w:bCs/>
          <w:color w:val="000000"/>
          <w:szCs w:val="28"/>
          <w:lang w:bidi="ru-RU"/>
        </w:rPr>
        <w:t xml:space="preserve"> </w:t>
      </w:r>
      <w:r w:rsidRPr="00460F06">
        <w:rPr>
          <w:b/>
          <w:bCs/>
          <w:color w:val="000000"/>
          <w:szCs w:val="28"/>
          <w:lang w:bidi="ru-RU"/>
        </w:rPr>
        <w:t>заинтересованными лицами и организациями</w:t>
      </w:r>
    </w:p>
    <w:p w:rsidR="00534240" w:rsidRDefault="00534240" w:rsidP="00534240">
      <w:pPr>
        <w:widowControl w:val="0"/>
        <w:spacing w:line="240" w:lineRule="exact"/>
        <w:ind w:right="180"/>
        <w:jc w:val="both"/>
        <w:rPr>
          <w:color w:val="000000"/>
          <w:szCs w:val="28"/>
          <w:lang w:bidi="ru-RU"/>
        </w:rPr>
      </w:pPr>
    </w:p>
    <w:p w:rsidR="00534240" w:rsidRPr="00460F06" w:rsidRDefault="00534240" w:rsidP="00534240">
      <w:pPr>
        <w:widowControl w:val="0"/>
        <w:spacing w:line="360" w:lineRule="exact"/>
        <w:ind w:right="180" w:firstLine="708"/>
        <w:jc w:val="both"/>
        <w:rPr>
          <w:szCs w:val="28"/>
          <w:lang w:bidi="ru-RU"/>
        </w:rPr>
      </w:pPr>
      <w:r w:rsidRPr="00460F06">
        <w:rPr>
          <w:color w:val="000000"/>
          <w:szCs w:val="28"/>
          <w:lang w:bidi="ru-RU"/>
        </w:rPr>
        <w:t>Временная комиссия Совета Федерации по развитию информационного общества при поддержке Министерства просвещения Российской Федерации запускает Электронную библиотеке образования (далее - библиотека).</w:t>
      </w:r>
    </w:p>
    <w:p w:rsidR="00534240" w:rsidRDefault="00534240" w:rsidP="00534240">
      <w:pPr>
        <w:widowControl w:val="0"/>
        <w:spacing w:line="360" w:lineRule="exact"/>
        <w:ind w:right="180" w:firstLine="708"/>
        <w:jc w:val="both"/>
        <w:rPr>
          <w:szCs w:val="28"/>
          <w:lang w:bidi="ru-RU"/>
        </w:rPr>
      </w:pPr>
      <w:r w:rsidRPr="00460F06">
        <w:rPr>
          <w:color w:val="000000"/>
          <w:szCs w:val="28"/>
          <w:lang w:bidi="ru-RU"/>
        </w:rPr>
        <w:t>Библиотека направлена на развитие сетевых механизмов выявления, оценки и распространения лучшего педагогического опыта, а также организации разработки сетевым сообществом педагогических работников разработок и материалов по различным направлениям образования и воспитания.</w:t>
      </w:r>
    </w:p>
    <w:p w:rsidR="00534240" w:rsidRDefault="00534240" w:rsidP="00534240">
      <w:pPr>
        <w:widowControl w:val="0"/>
        <w:spacing w:line="360" w:lineRule="exact"/>
        <w:ind w:right="180" w:firstLine="708"/>
        <w:jc w:val="both"/>
        <w:rPr>
          <w:color w:val="000000"/>
          <w:szCs w:val="28"/>
          <w:lang w:bidi="ru-RU"/>
        </w:rPr>
      </w:pPr>
      <w:r w:rsidRPr="00460F06">
        <w:rPr>
          <w:color w:val="000000"/>
          <w:szCs w:val="28"/>
          <w:lang w:bidi="ru-RU"/>
        </w:rPr>
        <w:t>Библиотека создастся в рамках реализации рекомендаций парламентских слушаний «Актуальные вопросы обеспечения безопасности и развития детей в информационном пространстве», прошедшие в Совете Федерации 17 апреля 2017 года, а реализация библиотеки предусмотрено следующими методическими документами:</w:t>
      </w:r>
      <w:r>
        <w:rPr>
          <w:color w:val="000000"/>
          <w:szCs w:val="28"/>
          <w:lang w:bidi="ru-RU"/>
        </w:rPr>
        <w:t xml:space="preserve"> </w:t>
      </w:r>
    </w:p>
    <w:p w:rsidR="00534240" w:rsidRDefault="00534240" w:rsidP="00534240">
      <w:pPr>
        <w:widowControl w:val="0"/>
        <w:spacing w:line="360" w:lineRule="exact"/>
        <w:ind w:right="180" w:firstLine="708"/>
        <w:jc w:val="both"/>
        <w:rPr>
          <w:color w:val="000000"/>
          <w:szCs w:val="28"/>
          <w:lang w:bidi="ru-RU"/>
        </w:rPr>
      </w:pPr>
      <w:r w:rsidRPr="00460F06">
        <w:rPr>
          <w:color w:val="000000"/>
          <w:szCs w:val="28"/>
          <w:lang w:bidi="ru-RU"/>
        </w:rPr>
        <w:t>Методические рекомендации для образовательных организаций по организации правового просвещения в сфере прав человека, разработанные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 и Министерством просвещения Российской Федерации;</w:t>
      </w:r>
      <w:r>
        <w:rPr>
          <w:color w:val="000000"/>
          <w:szCs w:val="28"/>
          <w:lang w:bidi="ru-RU"/>
        </w:rPr>
        <w:t xml:space="preserve"> </w:t>
      </w:r>
    </w:p>
    <w:p w:rsidR="00534240" w:rsidRDefault="00534240" w:rsidP="00534240">
      <w:pPr>
        <w:widowControl w:val="0"/>
        <w:spacing w:line="360" w:lineRule="exact"/>
        <w:ind w:right="180" w:firstLine="708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М</w:t>
      </w:r>
      <w:r w:rsidRPr="00460F06">
        <w:rPr>
          <w:color w:val="000000"/>
          <w:szCs w:val="28"/>
          <w:lang w:bidi="ru-RU"/>
        </w:rPr>
        <w:t xml:space="preserve">етодические рекомендации по основам информационной безопасности для обучающихся общеобразовательных организаций с учётом информационных, потребительских, технических и коммуникативных аспектов информационной безопасности, разработанные в соответствии с пунктом 8 приказа </w:t>
      </w:r>
      <w:r>
        <w:rPr>
          <w:color w:val="000000"/>
          <w:szCs w:val="28"/>
          <w:lang w:bidi="ru-RU"/>
        </w:rPr>
        <w:t>№</w:t>
      </w:r>
      <w:r w:rsidRPr="00460F06">
        <w:rPr>
          <w:color w:val="000000"/>
          <w:szCs w:val="28"/>
          <w:lang w:eastAsia="en-US" w:bidi="en-US"/>
        </w:rPr>
        <w:t xml:space="preserve"> </w:t>
      </w:r>
      <w:r w:rsidRPr="00460F06">
        <w:rPr>
          <w:color w:val="000000"/>
          <w:szCs w:val="28"/>
          <w:lang w:bidi="ru-RU"/>
        </w:rPr>
        <w:t xml:space="preserve">88 </w:t>
      </w:r>
      <w:proofErr w:type="spellStart"/>
      <w:r w:rsidRPr="00460F06">
        <w:rPr>
          <w:color w:val="000000"/>
          <w:szCs w:val="28"/>
          <w:lang w:bidi="ru-RU"/>
        </w:rPr>
        <w:t>Минкомсвязи</w:t>
      </w:r>
      <w:proofErr w:type="spellEnd"/>
      <w:r w:rsidRPr="00460F06">
        <w:rPr>
          <w:color w:val="000000"/>
          <w:szCs w:val="28"/>
          <w:lang w:bidi="ru-RU"/>
        </w:rPr>
        <w:t xml:space="preserve"> России 27 февраля 2018 года «Об утверждении плана мероприятий по реализации Концепции информационной безопасности детей на 2018-2020 годы»;</w:t>
      </w:r>
    </w:p>
    <w:p w:rsidR="00534240" w:rsidRPr="00460F06" w:rsidRDefault="00534240" w:rsidP="00534240">
      <w:pPr>
        <w:widowControl w:val="0"/>
        <w:spacing w:line="360" w:lineRule="exact"/>
        <w:ind w:right="180" w:firstLine="708"/>
        <w:jc w:val="both"/>
        <w:rPr>
          <w:szCs w:val="28"/>
          <w:lang w:bidi="ru-RU"/>
        </w:rPr>
      </w:pPr>
      <w:r w:rsidRPr="00460F06">
        <w:rPr>
          <w:color w:val="000000"/>
          <w:szCs w:val="28"/>
          <w:lang w:bidi="ru-RU"/>
        </w:rPr>
        <w:t>Методические рекомендации по созданию и развитию сайтов и (или) страниц сайтов педагогических работников в сети «Интернет», разработанные Временной комиссией Совета Федерации по развитию информационного общества при поддержке Министерства образования и науки Российской Федерации.</w:t>
      </w:r>
    </w:p>
    <w:p w:rsidR="00534240" w:rsidRDefault="00534240" w:rsidP="00534240">
      <w:pPr>
        <w:widowControl w:val="0"/>
        <w:spacing w:line="360" w:lineRule="exact"/>
        <w:ind w:left="280" w:right="180" w:firstLine="700"/>
        <w:jc w:val="both"/>
        <w:rPr>
          <w:szCs w:val="28"/>
          <w:lang w:bidi="ru-RU"/>
        </w:rPr>
      </w:pPr>
      <w:r w:rsidRPr="00460F06">
        <w:rPr>
          <w:color w:val="000000"/>
          <w:szCs w:val="28"/>
          <w:lang w:bidi="ru-RU"/>
        </w:rPr>
        <w:t>Актуальность Электронной библиотеки образования обусловлено следующими необходимостями:</w:t>
      </w:r>
    </w:p>
    <w:p w:rsidR="00534240" w:rsidRDefault="00534240" w:rsidP="00534240">
      <w:pPr>
        <w:widowControl w:val="0"/>
        <w:spacing w:line="360" w:lineRule="exact"/>
        <w:ind w:left="280" w:right="180" w:firstLine="700"/>
        <w:jc w:val="both"/>
        <w:rPr>
          <w:color w:val="000000"/>
          <w:szCs w:val="28"/>
          <w:lang w:bidi="ru-RU"/>
        </w:rPr>
      </w:pPr>
      <w:r w:rsidRPr="00460F06">
        <w:rPr>
          <w:color w:val="000000"/>
          <w:szCs w:val="28"/>
          <w:lang w:bidi="ru-RU"/>
        </w:rPr>
        <w:lastRenderedPageBreak/>
        <w:t>предоставления педагогическим работникам возможности самостоятельно выбирать и использовать наиболее подходящие и различные форматы работы;</w:t>
      </w:r>
    </w:p>
    <w:p w:rsidR="00534240" w:rsidRDefault="00534240" w:rsidP="00534240">
      <w:pPr>
        <w:widowControl w:val="0"/>
        <w:spacing w:line="360" w:lineRule="exact"/>
        <w:ind w:left="280" w:right="180" w:firstLine="700"/>
        <w:jc w:val="both"/>
        <w:rPr>
          <w:color w:val="000000"/>
          <w:szCs w:val="28"/>
          <w:lang w:bidi="ru-RU"/>
        </w:rPr>
      </w:pPr>
      <w:r w:rsidRPr="00460F06">
        <w:rPr>
          <w:color w:val="000000"/>
          <w:szCs w:val="28"/>
          <w:lang w:bidi="ru-RU"/>
        </w:rPr>
        <w:t>исключения практики рекомендации единообразных решений и методик, не учитывающих специфику работы каждого педагогического работника и образовательных организаций в целом;</w:t>
      </w:r>
    </w:p>
    <w:p w:rsidR="00534240" w:rsidRDefault="00534240" w:rsidP="00534240">
      <w:pPr>
        <w:widowControl w:val="0"/>
        <w:spacing w:line="360" w:lineRule="exact"/>
        <w:ind w:left="280" w:right="180" w:firstLine="700"/>
        <w:jc w:val="both"/>
        <w:rPr>
          <w:color w:val="000000"/>
          <w:szCs w:val="28"/>
          <w:lang w:bidi="ru-RU"/>
        </w:rPr>
      </w:pPr>
      <w:r w:rsidRPr="00460F06">
        <w:rPr>
          <w:color w:val="000000"/>
          <w:szCs w:val="28"/>
          <w:lang w:bidi="ru-RU"/>
        </w:rPr>
        <w:t>стимулирования разработки новых практик, методов и методик организации обучения и воспитания, позволяющих учесть новые форматы организации обучения и воспитания;</w:t>
      </w:r>
    </w:p>
    <w:p w:rsidR="00534240" w:rsidRPr="00460F06" w:rsidRDefault="00534240" w:rsidP="00534240">
      <w:pPr>
        <w:widowControl w:val="0"/>
        <w:spacing w:line="360" w:lineRule="exact"/>
        <w:ind w:left="280" w:right="180" w:firstLine="700"/>
        <w:jc w:val="both"/>
        <w:rPr>
          <w:szCs w:val="28"/>
          <w:lang w:bidi="ru-RU"/>
        </w:rPr>
      </w:pPr>
      <w:r w:rsidRPr="00460F06">
        <w:rPr>
          <w:color w:val="000000"/>
          <w:szCs w:val="28"/>
          <w:lang w:bidi="ru-RU"/>
        </w:rPr>
        <w:t>поддержка и оценка имеющихся в образовательном пространстве разработок и опыты организаций и лиц для выявления и распространения лучших практик.</w:t>
      </w:r>
    </w:p>
    <w:p w:rsidR="00534240" w:rsidRDefault="00534240" w:rsidP="00534240">
      <w:pPr>
        <w:widowControl w:val="0"/>
        <w:spacing w:line="360" w:lineRule="exact"/>
        <w:ind w:left="960" w:firstLine="20"/>
        <w:jc w:val="both"/>
        <w:rPr>
          <w:color w:val="000000"/>
          <w:szCs w:val="28"/>
          <w:lang w:bidi="ru-RU"/>
        </w:rPr>
      </w:pPr>
      <w:r w:rsidRPr="00460F06">
        <w:rPr>
          <w:color w:val="000000"/>
          <w:szCs w:val="28"/>
          <w:lang w:bidi="ru-RU"/>
        </w:rPr>
        <w:t>В сетевую библиотеку войдут материалы и разработки:</w:t>
      </w:r>
    </w:p>
    <w:p w:rsidR="00534240" w:rsidRDefault="00534240" w:rsidP="00534240">
      <w:pPr>
        <w:widowControl w:val="0"/>
        <w:spacing w:line="360" w:lineRule="exact"/>
        <w:ind w:left="960" w:firstLine="20"/>
        <w:jc w:val="both"/>
        <w:rPr>
          <w:color w:val="000000"/>
          <w:szCs w:val="28"/>
          <w:lang w:bidi="ru-RU"/>
        </w:rPr>
      </w:pPr>
      <w:r w:rsidRPr="00460F06">
        <w:rPr>
          <w:color w:val="000000"/>
          <w:szCs w:val="28"/>
          <w:lang w:bidi="ru-RU"/>
        </w:rPr>
        <w:t>Министерства просвещения Российс</w:t>
      </w:r>
      <w:r>
        <w:rPr>
          <w:color w:val="000000"/>
          <w:szCs w:val="28"/>
          <w:lang w:bidi="ru-RU"/>
        </w:rPr>
        <w:t>кой Федерации, подведомственны</w:t>
      </w:r>
    </w:p>
    <w:p w:rsidR="00534240" w:rsidRDefault="00534240" w:rsidP="00534240">
      <w:pPr>
        <w:widowControl w:val="0"/>
        <w:spacing w:line="360" w:lineRule="exact"/>
        <w:jc w:val="both"/>
        <w:rPr>
          <w:color w:val="000000"/>
          <w:szCs w:val="28"/>
          <w:lang w:bidi="ru-RU"/>
        </w:rPr>
      </w:pPr>
      <w:r w:rsidRPr="00460F06">
        <w:rPr>
          <w:color w:val="000000"/>
          <w:szCs w:val="28"/>
          <w:lang w:bidi="ru-RU"/>
        </w:rPr>
        <w:t>организаций Министерства просвещения Российской Федерации, других федеральных органов государственной власти и их подведомственных организаций и учреждений;</w:t>
      </w:r>
    </w:p>
    <w:p w:rsidR="00534240" w:rsidRDefault="00534240" w:rsidP="00534240">
      <w:pPr>
        <w:widowControl w:val="0"/>
        <w:spacing w:line="360" w:lineRule="exact"/>
        <w:ind w:left="930"/>
        <w:jc w:val="both"/>
        <w:rPr>
          <w:color w:val="000000"/>
          <w:szCs w:val="28"/>
          <w:lang w:bidi="ru-RU"/>
        </w:rPr>
      </w:pPr>
      <w:r w:rsidRPr="00460F06">
        <w:rPr>
          <w:color w:val="000000"/>
          <w:szCs w:val="28"/>
          <w:lang w:bidi="ru-RU"/>
        </w:rPr>
        <w:t xml:space="preserve">органов власти субъектов Российской </w:t>
      </w:r>
      <w:proofErr w:type="gramStart"/>
      <w:r w:rsidRPr="00460F06">
        <w:rPr>
          <w:color w:val="000000"/>
          <w:szCs w:val="28"/>
          <w:lang w:bidi="ru-RU"/>
        </w:rPr>
        <w:t>Федерации;</w:t>
      </w:r>
      <w:r>
        <w:rPr>
          <w:color w:val="000000"/>
          <w:szCs w:val="28"/>
          <w:lang w:bidi="ru-RU"/>
        </w:rPr>
        <w:t xml:space="preserve">   </w:t>
      </w:r>
      <w:proofErr w:type="gramEnd"/>
      <w:r>
        <w:rPr>
          <w:color w:val="000000"/>
          <w:szCs w:val="28"/>
          <w:lang w:bidi="ru-RU"/>
        </w:rPr>
        <w:tab/>
      </w:r>
      <w:r>
        <w:rPr>
          <w:color w:val="000000"/>
          <w:szCs w:val="28"/>
          <w:lang w:bidi="ru-RU"/>
        </w:rPr>
        <w:tab/>
        <w:t xml:space="preserve"> </w:t>
      </w:r>
      <w:r w:rsidRPr="00460F06">
        <w:rPr>
          <w:color w:val="000000"/>
          <w:szCs w:val="28"/>
          <w:lang w:bidi="ru-RU"/>
        </w:rPr>
        <w:t>муниципальных образований;</w:t>
      </w:r>
    </w:p>
    <w:p w:rsidR="00534240" w:rsidRDefault="00534240" w:rsidP="00534240">
      <w:pPr>
        <w:widowControl w:val="0"/>
        <w:spacing w:line="360" w:lineRule="exact"/>
        <w:ind w:left="930"/>
        <w:jc w:val="both"/>
        <w:rPr>
          <w:color w:val="000000"/>
          <w:szCs w:val="28"/>
          <w:lang w:bidi="ru-RU"/>
        </w:rPr>
      </w:pPr>
      <w:r w:rsidRPr="00460F06">
        <w:rPr>
          <w:color w:val="000000"/>
          <w:szCs w:val="28"/>
          <w:lang w:bidi="ru-RU"/>
        </w:rPr>
        <w:t>образовательных и научных организаций;</w:t>
      </w:r>
    </w:p>
    <w:p w:rsidR="00534240" w:rsidRPr="00460F06" w:rsidRDefault="00534240" w:rsidP="00534240">
      <w:pPr>
        <w:widowControl w:val="0"/>
        <w:spacing w:line="360" w:lineRule="exact"/>
        <w:ind w:left="930"/>
        <w:jc w:val="both"/>
        <w:rPr>
          <w:szCs w:val="28"/>
          <w:lang w:bidi="ru-RU"/>
        </w:rPr>
      </w:pPr>
      <w:r w:rsidRPr="00460F06">
        <w:rPr>
          <w:color w:val="000000"/>
          <w:szCs w:val="28"/>
          <w:lang w:bidi="ru-RU"/>
        </w:rPr>
        <w:t>педагогических, руководящих и иных работников образовательных организаций. Таким образом, включить свои материалы и разработки могут индивидуально как</w:t>
      </w:r>
      <w:r>
        <w:rPr>
          <w:color w:val="000000"/>
          <w:szCs w:val="28"/>
          <w:lang w:bidi="ru-RU"/>
        </w:rPr>
        <w:t xml:space="preserve"> </w:t>
      </w:r>
      <w:r w:rsidRPr="00460F06">
        <w:rPr>
          <w:color w:val="000000"/>
          <w:szCs w:val="28"/>
          <w:lang w:bidi="ru-RU"/>
        </w:rPr>
        <w:t>педагогические работники, так и организации.</w:t>
      </w:r>
    </w:p>
    <w:p w:rsidR="00534240" w:rsidRPr="00460F06" w:rsidRDefault="00534240" w:rsidP="00534240">
      <w:pPr>
        <w:widowControl w:val="0"/>
        <w:spacing w:line="360" w:lineRule="exact"/>
        <w:ind w:firstLine="980"/>
        <w:jc w:val="both"/>
        <w:rPr>
          <w:szCs w:val="28"/>
          <w:lang w:bidi="ru-RU"/>
        </w:rPr>
      </w:pPr>
      <w:r w:rsidRPr="00460F06">
        <w:rPr>
          <w:color w:val="000000"/>
          <w:szCs w:val="28"/>
          <w:lang w:bidi="ru-RU"/>
        </w:rPr>
        <w:t xml:space="preserve">Библиотека организована в форме сетевого средства массовой </w:t>
      </w:r>
      <w:r>
        <w:rPr>
          <w:color w:val="000000"/>
          <w:szCs w:val="28"/>
          <w:lang w:bidi="ru-RU"/>
        </w:rPr>
        <w:t>и</w:t>
      </w:r>
      <w:r w:rsidRPr="00460F06">
        <w:rPr>
          <w:color w:val="000000"/>
          <w:szCs w:val="28"/>
          <w:lang w:bidi="ru-RU"/>
        </w:rPr>
        <w:t>нформации</w:t>
      </w:r>
      <w:r>
        <w:rPr>
          <w:color w:val="000000"/>
          <w:szCs w:val="28"/>
          <w:lang w:bidi="ru-RU"/>
        </w:rPr>
        <w:t xml:space="preserve"> </w:t>
      </w:r>
      <w:r w:rsidRPr="00460F06">
        <w:rPr>
          <w:color w:val="000000"/>
          <w:szCs w:val="28"/>
          <w:lang w:bidi="ru-RU"/>
        </w:rPr>
        <w:t>«</w:t>
      </w:r>
      <w:proofErr w:type="spellStart"/>
      <w:r w:rsidRPr="00460F06">
        <w:rPr>
          <w:color w:val="000000"/>
          <w:szCs w:val="28"/>
          <w:lang w:bidi="ru-RU"/>
        </w:rPr>
        <w:t>Единыйурок.рф</w:t>
      </w:r>
      <w:proofErr w:type="spellEnd"/>
      <w:r w:rsidRPr="00460F06">
        <w:rPr>
          <w:color w:val="000000"/>
          <w:szCs w:val="28"/>
          <w:lang w:bidi="ru-RU"/>
        </w:rPr>
        <w:t>», зарегистрированного 22 июня 2018 года в Федеральной службе по надзору в сфере связи, информационных технологий и массовых коммуникаций за номером ЭЛ № ФС 77 - 73161.</w:t>
      </w:r>
    </w:p>
    <w:p w:rsidR="00534240" w:rsidRDefault="00534240" w:rsidP="00534240">
      <w:pPr>
        <w:widowControl w:val="0"/>
        <w:spacing w:line="360" w:lineRule="exact"/>
        <w:ind w:left="960" w:firstLine="20"/>
        <w:rPr>
          <w:color w:val="000000"/>
          <w:szCs w:val="28"/>
          <w:lang w:bidi="ru-RU"/>
        </w:rPr>
      </w:pPr>
      <w:r w:rsidRPr="00460F06">
        <w:rPr>
          <w:color w:val="000000"/>
          <w:szCs w:val="28"/>
          <w:lang w:bidi="ru-RU"/>
        </w:rPr>
        <w:t>Организация библиотеки в такой форме позволяет:</w:t>
      </w:r>
    </w:p>
    <w:p w:rsidR="00534240" w:rsidRDefault="00534240" w:rsidP="00534240">
      <w:pPr>
        <w:widowControl w:val="0"/>
        <w:spacing w:line="360" w:lineRule="exact"/>
        <w:ind w:firstLine="980"/>
        <w:jc w:val="both"/>
        <w:rPr>
          <w:color w:val="000000"/>
          <w:szCs w:val="28"/>
          <w:lang w:bidi="ru-RU"/>
        </w:rPr>
      </w:pPr>
      <w:r w:rsidRPr="00460F06">
        <w:rPr>
          <w:color w:val="000000"/>
          <w:szCs w:val="28"/>
          <w:lang w:bidi="ru-RU"/>
        </w:rPr>
        <w:t>поощрить авторов, которым предоставляется бесплатно в электронной форме документ, подтверждающий публикацию или размещение материала в Электронной библиотеке образования;</w:t>
      </w:r>
    </w:p>
    <w:p w:rsidR="00534240" w:rsidRDefault="00534240" w:rsidP="00534240">
      <w:pPr>
        <w:widowControl w:val="0"/>
        <w:spacing w:line="360" w:lineRule="exact"/>
        <w:ind w:left="960" w:firstLine="20"/>
        <w:jc w:val="both"/>
        <w:rPr>
          <w:color w:val="000000"/>
          <w:szCs w:val="28"/>
          <w:lang w:eastAsia="en-US" w:bidi="en-US"/>
        </w:rPr>
      </w:pPr>
      <w:r w:rsidRPr="00460F06">
        <w:rPr>
          <w:color w:val="000000"/>
          <w:szCs w:val="28"/>
          <w:lang w:bidi="ru-RU"/>
        </w:rPr>
        <w:t xml:space="preserve">публиковать материалы под лицензией </w:t>
      </w:r>
      <w:r w:rsidRPr="00460F06">
        <w:rPr>
          <w:color w:val="000000"/>
          <w:szCs w:val="28"/>
          <w:lang w:val="en-US" w:eastAsia="en-US" w:bidi="en-US"/>
        </w:rPr>
        <w:t>Creative</w:t>
      </w:r>
      <w:r w:rsidRPr="00460F06">
        <w:rPr>
          <w:color w:val="000000"/>
          <w:szCs w:val="28"/>
          <w:lang w:eastAsia="en-US" w:bidi="en-US"/>
        </w:rPr>
        <w:t xml:space="preserve"> </w:t>
      </w:r>
      <w:r w:rsidRPr="00460F06">
        <w:rPr>
          <w:color w:val="000000"/>
          <w:szCs w:val="28"/>
          <w:lang w:val="en-US" w:eastAsia="en-US" w:bidi="en-US"/>
        </w:rPr>
        <w:t>Commons</w:t>
      </w:r>
      <w:r>
        <w:rPr>
          <w:color w:val="000000"/>
          <w:szCs w:val="28"/>
          <w:lang w:eastAsia="en-US" w:bidi="en-US"/>
        </w:rPr>
        <w:t xml:space="preserve"> «</w:t>
      </w:r>
      <w:r w:rsidRPr="00460F06">
        <w:rPr>
          <w:color w:val="000000"/>
          <w:szCs w:val="28"/>
          <w:lang w:val="en-US" w:eastAsia="en-US" w:bidi="en-US"/>
        </w:rPr>
        <w:t>Attribution</w:t>
      </w:r>
      <w:r>
        <w:rPr>
          <w:color w:val="000000"/>
          <w:szCs w:val="28"/>
          <w:lang w:eastAsia="en-US" w:bidi="en-US"/>
        </w:rPr>
        <w:t>»</w:t>
      </w:r>
    </w:p>
    <w:p w:rsidR="00534240" w:rsidRPr="00460F06" w:rsidRDefault="00534240" w:rsidP="00534240">
      <w:pPr>
        <w:widowControl w:val="0"/>
        <w:spacing w:line="360" w:lineRule="exact"/>
        <w:jc w:val="both"/>
        <w:rPr>
          <w:szCs w:val="28"/>
          <w:lang w:bidi="ru-RU"/>
        </w:rPr>
      </w:pPr>
      <w:r w:rsidRPr="00460F06">
        <w:rPr>
          <w:color w:val="000000"/>
          <w:szCs w:val="28"/>
          <w:lang w:bidi="ru-RU"/>
        </w:rPr>
        <w:t xml:space="preserve">4.0 </w:t>
      </w:r>
      <w:r w:rsidRPr="00460F06">
        <w:rPr>
          <w:color w:val="000000"/>
          <w:szCs w:val="28"/>
          <w:lang w:val="en-US" w:eastAsia="en-US" w:bidi="en-US"/>
        </w:rPr>
        <w:t>international</w:t>
      </w:r>
      <w:r w:rsidRPr="00460F06">
        <w:rPr>
          <w:color w:val="000000"/>
          <w:szCs w:val="28"/>
          <w:lang w:eastAsia="en-US" w:bidi="en-US"/>
        </w:rPr>
        <w:t xml:space="preserve"> (</w:t>
      </w:r>
      <w:r w:rsidRPr="00460F06">
        <w:rPr>
          <w:color w:val="000000"/>
          <w:szCs w:val="28"/>
          <w:lang w:val="en-US" w:eastAsia="en-US" w:bidi="en-US"/>
        </w:rPr>
        <w:t>CC</w:t>
      </w:r>
      <w:r w:rsidRPr="00460F06">
        <w:rPr>
          <w:color w:val="000000"/>
          <w:szCs w:val="28"/>
          <w:lang w:eastAsia="en-US" w:bidi="en-US"/>
        </w:rPr>
        <w:t>-</w:t>
      </w:r>
      <w:r w:rsidRPr="00460F06">
        <w:rPr>
          <w:color w:val="000000"/>
          <w:szCs w:val="28"/>
          <w:lang w:val="en-US" w:eastAsia="en-US" w:bidi="en-US"/>
        </w:rPr>
        <w:t>BY</w:t>
      </w:r>
      <w:r w:rsidRPr="00460F06">
        <w:rPr>
          <w:color w:val="000000"/>
          <w:szCs w:val="28"/>
          <w:lang w:eastAsia="en-US" w:bidi="en-US"/>
        </w:rPr>
        <w:t xml:space="preserve">-4.0), </w:t>
      </w:r>
      <w:r w:rsidRPr="00460F06">
        <w:rPr>
          <w:color w:val="000000"/>
          <w:szCs w:val="28"/>
          <w:lang w:bidi="ru-RU"/>
        </w:rPr>
        <w:t>дающей возможность свободно использовать и распространять опубликованные материалы.</w:t>
      </w:r>
    </w:p>
    <w:p w:rsidR="00534240" w:rsidRDefault="00534240" w:rsidP="00534240">
      <w:pPr>
        <w:widowControl w:val="0"/>
        <w:spacing w:line="360" w:lineRule="exact"/>
        <w:ind w:left="960" w:firstLine="20"/>
        <w:jc w:val="both"/>
        <w:rPr>
          <w:color w:val="000000"/>
          <w:szCs w:val="28"/>
          <w:lang w:bidi="ru-RU"/>
        </w:rPr>
      </w:pPr>
      <w:r w:rsidRPr="00460F06">
        <w:rPr>
          <w:color w:val="000000"/>
          <w:szCs w:val="28"/>
          <w:lang w:bidi="ru-RU"/>
        </w:rPr>
        <w:t>В рамках ЭБО реализуются следующие рубрики:</w:t>
      </w:r>
    </w:p>
    <w:p w:rsidR="00534240" w:rsidRDefault="00534240" w:rsidP="00534240">
      <w:pPr>
        <w:widowControl w:val="0"/>
        <w:spacing w:line="360" w:lineRule="exact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ab/>
        <w:t xml:space="preserve">    </w:t>
      </w:r>
      <w:r w:rsidRPr="00460F06">
        <w:rPr>
          <w:color w:val="000000"/>
          <w:szCs w:val="28"/>
          <w:lang w:bidi="ru-RU"/>
        </w:rPr>
        <w:t xml:space="preserve">Отчеты и доклады о работе педагогических работников. Данная рубрика реализуется для осуществления независимой оценки педагогическим </w:t>
      </w:r>
      <w:r w:rsidRPr="00460F06">
        <w:rPr>
          <w:color w:val="000000"/>
          <w:szCs w:val="28"/>
          <w:lang w:bidi="ru-RU"/>
        </w:rPr>
        <w:lastRenderedPageBreak/>
        <w:t xml:space="preserve">сообществом аналитической и публичной информации о деятельности и результатах работы педагогических работников, в частности в форме публичных докладов, портфолио, отчеты о </w:t>
      </w:r>
      <w:proofErr w:type="spellStart"/>
      <w:r w:rsidRPr="00460F06">
        <w:rPr>
          <w:color w:val="000000"/>
          <w:szCs w:val="28"/>
          <w:lang w:bidi="ru-RU"/>
        </w:rPr>
        <w:t>самообследовании</w:t>
      </w:r>
      <w:proofErr w:type="spellEnd"/>
      <w:r w:rsidRPr="00460F06">
        <w:rPr>
          <w:color w:val="000000"/>
          <w:szCs w:val="28"/>
          <w:lang w:bidi="ru-RU"/>
        </w:rPr>
        <w:t xml:space="preserve"> и (или) о работе педагогических работников и в других формах.</w:t>
      </w:r>
    </w:p>
    <w:p w:rsidR="00534240" w:rsidRDefault="00534240" w:rsidP="00534240">
      <w:pPr>
        <w:widowControl w:val="0"/>
        <w:spacing w:line="360" w:lineRule="exact"/>
        <w:ind w:firstLine="708"/>
        <w:jc w:val="both"/>
        <w:rPr>
          <w:color w:val="000000"/>
          <w:szCs w:val="28"/>
          <w:lang w:bidi="ru-RU"/>
        </w:rPr>
      </w:pPr>
      <w:r w:rsidRPr="00460F06">
        <w:rPr>
          <w:color w:val="000000"/>
          <w:szCs w:val="28"/>
          <w:lang w:bidi="ru-RU"/>
        </w:rPr>
        <w:t xml:space="preserve">Локальные нормативные акты образовательных организаций. Данная рубрика реализуется с целью развития правовой компетентности руководящих и педагогических работников образовательных организаций </w:t>
      </w:r>
      <w:proofErr w:type="gramStart"/>
      <w:r w:rsidRPr="00460F06">
        <w:rPr>
          <w:color w:val="000000"/>
          <w:szCs w:val="28"/>
          <w:lang w:bidi="ru-RU"/>
        </w:rPr>
        <w:t>для разработке</w:t>
      </w:r>
      <w:proofErr w:type="gramEnd"/>
      <w:r w:rsidRPr="00460F06">
        <w:rPr>
          <w:color w:val="000000"/>
          <w:szCs w:val="28"/>
          <w:lang w:bidi="ru-RU"/>
        </w:rPr>
        <w:t xml:space="preserve"> и использовании в работе локальных нормативных актов и создания электронного</w:t>
      </w:r>
      <w:r>
        <w:rPr>
          <w:color w:val="000000"/>
          <w:szCs w:val="28"/>
          <w:lang w:bidi="ru-RU"/>
        </w:rPr>
        <w:t xml:space="preserve"> </w:t>
      </w:r>
      <w:r w:rsidRPr="00460F06">
        <w:rPr>
          <w:color w:val="000000"/>
          <w:szCs w:val="28"/>
          <w:lang w:bidi="ru-RU"/>
        </w:rPr>
        <w:t>банка лучших локальных нормативных актов образовательных учреждений по обеспечению реализации государственных требований в области образования.</w:t>
      </w:r>
    </w:p>
    <w:p w:rsidR="00534240" w:rsidRDefault="00534240" w:rsidP="00534240">
      <w:pPr>
        <w:widowControl w:val="0"/>
        <w:spacing w:line="360" w:lineRule="exact"/>
        <w:ind w:firstLine="708"/>
        <w:jc w:val="both"/>
        <w:rPr>
          <w:color w:val="000000"/>
          <w:szCs w:val="28"/>
          <w:lang w:bidi="ru-RU"/>
        </w:rPr>
      </w:pPr>
      <w:r w:rsidRPr="00460F06">
        <w:rPr>
          <w:color w:val="000000"/>
          <w:szCs w:val="28"/>
          <w:lang w:bidi="ru-RU"/>
        </w:rPr>
        <w:t>Сайты педагогических работников. Данная рубрика реализуется в рамках исполнения методических рекомендаций по созданию и развитию сайтов и (или) страниц сайтов педагогических работников в сети «Интернет», которыми была утверждена форма представления информации о результатах педагогической деятельности, для распространения лучшего опыта разработки и ведения педагогическими работниками персональных сайтов и персональных страниц сайтов и экспертизы педагогическим сообществом соответствия данных Интернет-ресурсов требованиям.</w:t>
      </w:r>
    </w:p>
    <w:p w:rsidR="00534240" w:rsidRPr="00460F06" w:rsidRDefault="00534240" w:rsidP="00534240">
      <w:pPr>
        <w:widowControl w:val="0"/>
        <w:spacing w:line="360" w:lineRule="exact"/>
        <w:ind w:firstLine="708"/>
        <w:jc w:val="both"/>
        <w:rPr>
          <w:szCs w:val="28"/>
          <w:lang w:bidi="ru-RU"/>
        </w:rPr>
      </w:pPr>
      <w:r w:rsidRPr="00460F06">
        <w:rPr>
          <w:color w:val="000000"/>
          <w:szCs w:val="28"/>
          <w:lang w:bidi="ru-RU"/>
        </w:rPr>
        <w:t>Учебно-методические материалы. Данная рубрика реализуется с целью выявления, оценки и распространения лучших практик и методик организации образовательного и воспитательного процесса в образовательных организациях, в том числе за счет использования новых техник, методик, инноваций и информационных технологий.</w:t>
      </w:r>
    </w:p>
    <w:p w:rsidR="00534240" w:rsidRPr="00460F06" w:rsidRDefault="00534240" w:rsidP="00534240">
      <w:pPr>
        <w:widowControl w:val="0"/>
        <w:spacing w:line="360" w:lineRule="exact"/>
        <w:ind w:right="200" w:firstLine="708"/>
        <w:jc w:val="both"/>
        <w:rPr>
          <w:szCs w:val="28"/>
          <w:lang w:bidi="ru-RU"/>
        </w:rPr>
      </w:pPr>
      <w:r w:rsidRPr="00460F06">
        <w:rPr>
          <w:color w:val="000000"/>
          <w:szCs w:val="28"/>
          <w:lang w:bidi="ru-RU"/>
        </w:rPr>
        <w:t>Осуществлять экспертизу представленных материалов и информации будут члены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общества. Методический совет - это объединение педагогических работников, продемонстрировавших высокий уровень знаний и квалификации. Члены Методического совета осуществляют методическое сопровождение и педагогическую экспертизу инициатив Временной комиссии Совета Федерации по развитию информационного общества в образовании и воспитании. В Методический совет входят педагогические работники, которые успешно прошли конкурсные мероприятия Временной комиссии Совета Федерации по развитию информационного общества.</w:t>
      </w:r>
    </w:p>
    <w:p w:rsidR="00534240" w:rsidRPr="00460F06" w:rsidRDefault="00534240" w:rsidP="00534240">
      <w:pPr>
        <w:widowControl w:val="0"/>
        <w:spacing w:line="360" w:lineRule="exact"/>
        <w:ind w:right="200" w:firstLine="708"/>
        <w:jc w:val="both"/>
        <w:rPr>
          <w:szCs w:val="28"/>
          <w:lang w:bidi="ru-RU"/>
        </w:rPr>
      </w:pPr>
      <w:r w:rsidRPr="00460F06">
        <w:rPr>
          <w:color w:val="000000"/>
          <w:szCs w:val="28"/>
          <w:lang w:bidi="ru-RU"/>
        </w:rPr>
        <w:t xml:space="preserve">Образовательным организациям в целях применения Электронной библиотеки образования необходимо донести информацию о функционировании библиотеки до педагогических, руководящих и иных работников образовательной организации для размещения ими в библиотеке </w:t>
      </w:r>
      <w:r w:rsidRPr="00460F06">
        <w:rPr>
          <w:color w:val="000000"/>
          <w:szCs w:val="28"/>
          <w:lang w:bidi="ru-RU"/>
        </w:rPr>
        <w:lastRenderedPageBreak/>
        <w:t>своих разработок, материалов и портфолио (отчетов о результатах работы) и добавления своих персональных сайтов.</w:t>
      </w:r>
    </w:p>
    <w:p w:rsidR="00534240" w:rsidRPr="00460F06" w:rsidRDefault="00534240" w:rsidP="00534240">
      <w:pPr>
        <w:widowControl w:val="0"/>
        <w:spacing w:line="360" w:lineRule="exact"/>
        <w:ind w:right="200" w:firstLine="708"/>
        <w:jc w:val="both"/>
        <w:rPr>
          <w:szCs w:val="28"/>
          <w:lang w:bidi="ru-RU"/>
        </w:rPr>
      </w:pPr>
      <w:r w:rsidRPr="00460F06">
        <w:rPr>
          <w:color w:val="000000"/>
          <w:szCs w:val="28"/>
          <w:lang w:bidi="ru-RU"/>
        </w:rPr>
        <w:t xml:space="preserve">В информационной работе с педагогическими, руководящими и иными работниками организации рекомендуется акцентировать внимание на возможность распространить свой педагогический опыт, получив оценку педагогического сообщества результатов своей деятельности, и на возможность получения ими бесплатных подтверждающих публикацию </w:t>
      </w:r>
      <w:proofErr w:type="gramStart"/>
      <w:r w:rsidRPr="00460F06">
        <w:rPr>
          <w:color w:val="000000"/>
          <w:szCs w:val="28"/>
          <w:lang w:bidi="ru-RU"/>
        </w:rPr>
        <w:t>в документов</w:t>
      </w:r>
      <w:proofErr w:type="gramEnd"/>
      <w:r w:rsidRPr="00460F06">
        <w:rPr>
          <w:color w:val="000000"/>
          <w:szCs w:val="28"/>
          <w:lang w:bidi="ru-RU"/>
        </w:rPr>
        <w:t xml:space="preserve"> в электронной форме.</w:t>
      </w:r>
    </w:p>
    <w:p w:rsidR="00534240" w:rsidRDefault="00534240" w:rsidP="00534240">
      <w:pPr>
        <w:widowControl w:val="0"/>
        <w:spacing w:line="360" w:lineRule="exact"/>
        <w:ind w:right="200" w:firstLine="708"/>
        <w:jc w:val="both"/>
        <w:rPr>
          <w:color w:val="000000"/>
          <w:szCs w:val="28"/>
          <w:lang w:bidi="ru-RU"/>
        </w:rPr>
      </w:pPr>
      <w:r w:rsidRPr="00460F06">
        <w:rPr>
          <w:color w:val="000000"/>
          <w:szCs w:val="28"/>
          <w:lang w:bidi="ru-RU"/>
        </w:rPr>
        <w:t>Органам исполнительной власти субъектов Российской Федерации, осуществляющим государственное управление в сфере образования, органам местного самоуправления муниципальных районов и городских округов в сфере образования и администрациям образовательных организаций рекомендуется опубликовать нормативные акты, в том числе</w:t>
      </w:r>
      <w:r>
        <w:rPr>
          <w:color w:val="000000"/>
          <w:szCs w:val="28"/>
          <w:lang w:bidi="ru-RU"/>
        </w:rPr>
        <w:t xml:space="preserve"> </w:t>
      </w:r>
      <w:r w:rsidRPr="00460F06">
        <w:rPr>
          <w:color w:val="000000"/>
          <w:szCs w:val="28"/>
          <w:lang w:bidi="ru-RU"/>
        </w:rPr>
        <w:t>локальные нормативные акты, и материалы образовательного характера, в том числе информационные письма и методические рекомендации, в Электронной библиотеке образования.</w:t>
      </w:r>
    </w:p>
    <w:p w:rsidR="00534240" w:rsidRDefault="00534240" w:rsidP="00534240">
      <w:pPr>
        <w:widowControl w:val="0"/>
        <w:spacing w:line="360" w:lineRule="exact"/>
        <w:ind w:right="200" w:firstLine="708"/>
        <w:jc w:val="both"/>
        <w:rPr>
          <w:color w:val="000000"/>
          <w:szCs w:val="28"/>
          <w:lang w:bidi="ru-RU"/>
        </w:rPr>
      </w:pPr>
      <w:r w:rsidRPr="00460F06">
        <w:rPr>
          <w:color w:val="000000"/>
          <w:szCs w:val="28"/>
          <w:lang w:bidi="ru-RU"/>
        </w:rPr>
        <w:t>Органам исполнительной власти субъектов Российской Федерации, осуществляющим государственное управление в сфере образования, и органам местного самоуправления муниципальных районов и городских округов в сфере образования для информирования образовательных организаций и их педагогических, руководящих и иных работников о функционировании Электронной библиотеке образования рекомендуется разместить информацию о библиотеке на своих официальных сайтах и оказывать методическое сопровождение заинтересованным образовательным организациям и педагогическим, руководящим и иным работникам образовательных организаций.</w:t>
      </w:r>
    </w:p>
    <w:p w:rsidR="00534240" w:rsidRDefault="00534240" w:rsidP="00534240">
      <w:pPr>
        <w:widowControl w:val="0"/>
        <w:spacing w:line="360" w:lineRule="exact"/>
        <w:ind w:right="200" w:firstLine="708"/>
        <w:jc w:val="both"/>
        <w:rPr>
          <w:color w:val="000000"/>
          <w:szCs w:val="28"/>
          <w:lang w:bidi="ru-RU"/>
        </w:rPr>
      </w:pPr>
      <w:r w:rsidRPr="00460F06">
        <w:rPr>
          <w:color w:val="000000"/>
          <w:szCs w:val="28"/>
          <w:lang w:bidi="ru-RU"/>
        </w:rPr>
        <w:t>Образовательным организациям и органам исполнительной власти субъектов Российской Федерации, осуществляющим государственное управление в сфере образования, рекомендуется учитывать публикацию в библиотеке и результаты оценки методическим советом материалов, разработок и сайтов педагогических работников в ходе аттестации педагогических работников на соответствие занимаемой должности или с целью получения квалификационной категории соответственно.</w:t>
      </w:r>
    </w:p>
    <w:p w:rsidR="00534240" w:rsidRDefault="00534240" w:rsidP="00534240">
      <w:pPr>
        <w:widowControl w:val="0"/>
        <w:spacing w:line="360" w:lineRule="exact"/>
        <w:ind w:right="200" w:firstLine="708"/>
        <w:jc w:val="both"/>
        <w:rPr>
          <w:color w:val="000000"/>
          <w:szCs w:val="28"/>
          <w:lang w:bidi="ru-RU"/>
        </w:rPr>
      </w:pPr>
      <w:r w:rsidRPr="00460F06">
        <w:rPr>
          <w:color w:val="000000"/>
          <w:szCs w:val="28"/>
          <w:lang w:bidi="ru-RU"/>
        </w:rPr>
        <w:t>Органам исполнительной власти субъектов Российской Федерации, осуществляющим государственное управление в сфере образования, рекомендуется рассмотреть возможность использования Электронной библиотеки образования для проведения конкурса методических разработок для педагогических работников и создания каталога разработок и методик по вопросам регионального характера.</w:t>
      </w:r>
    </w:p>
    <w:p w:rsidR="00534240" w:rsidRPr="0080350E" w:rsidRDefault="00534240" w:rsidP="00534240">
      <w:pPr>
        <w:widowControl w:val="0"/>
        <w:spacing w:line="360" w:lineRule="exact"/>
        <w:ind w:right="200" w:firstLine="708"/>
        <w:jc w:val="both"/>
        <w:rPr>
          <w:color w:val="000000"/>
          <w:szCs w:val="28"/>
          <w:lang w:bidi="ru-RU"/>
        </w:rPr>
      </w:pPr>
      <w:r w:rsidRPr="00460F06">
        <w:rPr>
          <w:color w:val="000000"/>
          <w:szCs w:val="28"/>
          <w:lang w:bidi="ru-RU"/>
        </w:rPr>
        <w:t xml:space="preserve">Библиотека функционирует на площадке Экспертного совета по </w:t>
      </w:r>
      <w:r w:rsidRPr="00460F06">
        <w:rPr>
          <w:color w:val="000000"/>
          <w:szCs w:val="28"/>
          <w:lang w:bidi="ru-RU"/>
        </w:rPr>
        <w:lastRenderedPageBreak/>
        <w:t xml:space="preserve">информатизации системы образования и воспитания при Временной комиссии Совета Федерации по развитию информационного общества по адресу </w:t>
      </w:r>
      <w:r>
        <w:rPr>
          <w:color w:val="000000"/>
          <w:szCs w:val="28"/>
          <w:lang w:val="en-US" w:bidi="ru-RU"/>
        </w:rPr>
        <w:t>www</w:t>
      </w:r>
      <w:r w:rsidRPr="00460F06">
        <w:rPr>
          <w:color w:val="000000"/>
          <w:szCs w:val="28"/>
          <w:lang w:bidi="ru-RU"/>
        </w:rPr>
        <w:t>.</w:t>
      </w:r>
      <w:proofErr w:type="spellStart"/>
      <w:r w:rsidRPr="00460F06">
        <w:rPr>
          <w:color w:val="000000"/>
          <w:szCs w:val="28"/>
          <w:lang w:bidi="ru-RU"/>
        </w:rPr>
        <w:t>Единыйурок.рф</w:t>
      </w:r>
      <w:proofErr w:type="spellEnd"/>
      <w:r w:rsidRPr="00460F06">
        <w:rPr>
          <w:color w:val="000000"/>
          <w:szCs w:val="28"/>
          <w:lang w:bidi="ru-RU"/>
        </w:rPr>
        <w:t xml:space="preserve"> (в разделе «ЭБО»).</w:t>
      </w:r>
    </w:p>
    <w:p w:rsidR="00261934" w:rsidRDefault="00534240">
      <w:bookmarkStart w:id="0" w:name="_GoBack"/>
      <w:bookmarkEnd w:id="0"/>
    </w:p>
    <w:sectPr w:rsidR="0026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7D"/>
    <w:rsid w:val="00401773"/>
    <w:rsid w:val="00534240"/>
    <w:rsid w:val="0073707D"/>
    <w:rsid w:val="007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0EB50-32C9-4292-8A5F-99BE2941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2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1385</Words>
  <Characters>7896</Characters>
  <Application>Microsoft Office Word</Application>
  <DocSecurity>0</DocSecurity>
  <Lines>65</Lines>
  <Paragraphs>18</Paragraphs>
  <ScaleCrop>false</ScaleCrop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2019-08-16T04:48:00Z</dcterms:created>
  <dcterms:modified xsi:type="dcterms:W3CDTF">2019-08-16T04:49:00Z</dcterms:modified>
</cp:coreProperties>
</file>