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179" w:rsidRPr="00264179" w:rsidRDefault="00264179" w:rsidP="00264179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6EC1E4"/>
          <w:sz w:val="29"/>
          <w:szCs w:val="29"/>
          <w:lang w:eastAsia="ru-RU"/>
        </w:rPr>
      </w:pPr>
      <w:r w:rsidRPr="00264179">
        <w:rPr>
          <w:rFonts w:ascii="Arial" w:eastAsia="Times New Roman" w:hAnsi="Arial" w:cs="Arial"/>
          <w:b/>
          <w:bCs/>
          <w:color w:val="6EC1E4"/>
          <w:sz w:val="29"/>
          <w:szCs w:val="29"/>
          <w:lang w:eastAsia="ru-RU"/>
        </w:rPr>
        <w:t>НАВИГАТОР ДОСТУПНЫХ ОБРАЗОВАТЕЛЬНЫХ ИНТЕРНЕТ-РЕСУРСОВ, ПРЕДОСТАВЛЕННЫХ НА ВРЕМЕННЫЙ ПЕРИОД</w:t>
      </w:r>
    </w:p>
    <w:tbl>
      <w:tblPr>
        <w:tblW w:w="150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232"/>
        <w:gridCol w:w="2284"/>
        <w:gridCol w:w="3498"/>
        <w:gridCol w:w="2782"/>
        <w:gridCol w:w="3614"/>
      </w:tblGrid>
      <w:tr w:rsidR="00264179" w:rsidRPr="00264179" w:rsidTr="00264179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23" w:type="dxa"/>
              <w:left w:w="188" w:type="dxa"/>
              <w:bottom w:w="223" w:type="dxa"/>
              <w:right w:w="188" w:type="dxa"/>
            </w:tcMar>
            <w:vAlign w:val="bottom"/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23" w:type="dxa"/>
              <w:left w:w="188" w:type="dxa"/>
              <w:bottom w:w="223" w:type="dxa"/>
              <w:right w:w="188" w:type="dxa"/>
            </w:tcMar>
            <w:vAlign w:val="bottom"/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23" w:type="dxa"/>
              <w:left w:w="188" w:type="dxa"/>
              <w:bottom w:w="223" w:type="dxa"/>
              <w:right w:w="188" w:type="dxa"/>
            </w:tcMar>
            <w:vAlign w:val="bottom"/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Краткая аннотация</w:t>
            </w:r>
          </w:p>
        </w:tc>
        <w:tc>
          <w:tcPr>
            <w:tcW w:w="349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23" w:type="dxa"/>
              <w:left w:w="188" w:type="dxa"/>
              <w:bottom w:w="223" w:type="dxa"/>
              <w:right w:w="188" w:type="dxa"/>
            </w:tcMar>
            <w:vAlign w:val="bottom"/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Адрес в сети Интернет</w:t>
            </w:r>
          </w:p>
        </w:tc>
        <w:tc>
          <w:tcPr>
            <w:tcW w:w="278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23" w:type="dxa"/>
              <w:left w:w="188" w:type="dxa"/>
              <w:bottom w:w="223" w:type="dxa"/>
              <w:right w:w="188" w:type="dxa"/>
            </w:tcMar>
            <w:vAlign w:val="bottom"/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Условия доступа</w:t>
            </w:r>
          </w:p>
        </w:tc>
        <w:tc>
          <w:tcPr>
            <w:tcW w:w="354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223" w:type="dxa"/>
              <w:left w:w="188" w:type="dxa"/>
              <w:bottom w:w="223" w:type="dxa"/>
              <w:right w:w="188" w:type="dxa"/>
            </w:tcMar>
            <w:vAlign w:val="bottom"/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Примечание</w:t>
            </w:r>
          </w:p>
        </w:tc>
      </w:tr>
      <w:tr w:rsidR="00264179" w:rsidRPr="00264179" w:rsidTr="002641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ЭПОС (Электронная Пермская Образовательная Система)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Система электронных журналов и дневников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" w:history="1">
              <w:r>
                <w:rPr>
                  <w:rStyle w:val="a3"/>
                </w:rPr>
                <w:t>https://school.permkrai.ru/</w:t>
              </w:r>
            </w:hyperlink>
          </w:p>
        </w:tc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Самостоятельная регистрация для учителей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учеников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их родителей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Доступ к заданиям осуществляется индивидуально</w:t>
            </w:r>
            <w:bookmarkStart w:id="0" w:name="_GoBack"/>
            <w:bookmarkEnd w:id="0"/>
          </w:p>
        </w:tc>
      </w:tr>
      <w:tr w:rsidR="00264179" w:rsidRPr="00264179" w:rsidTr="002641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«Российская электронная школа»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Интерактивные уроки по всему школьному курсу с 1 по 11 класс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" w:tgtFrame="_blank" w:history="1">
              <w:r w:rsidRPr="00264179">
                <w:rPr>
                  <w:rFonts w:ascii="Times New Roman" w:eastAsia="Times New Roman" w:hAnsi="Times New Roman" w:cs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</w:p>
        </w:tc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Открытый доступ к предметам без регистрации. Возможна самостоятельная регистрация для учителей и учеников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незарегистрированных пользователей доступ к отдельным ресурсам по предметам ограничен</w:t>
            </w:r>
          </w:p>
        </w:tc>
      </w:tr>
      <w:tr w:rsidR="00264179" w:rsidRPr="00264179" w:rsidTr="002641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ЯндексУчебник</w:t>
            </w:r>
            <w:proofErr w:type="spellEnd"/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Задания по математике и русскому языку с автоматической проверкой для 1–5-х классов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" w:tgtFrame="_blank" w:history="1">
              <w:r w:rsidRPr="00264179">
                <w:rPr>
                  <w:rFonts w:ascii="Times New Roman" w:eastAsia="Times New Roman" w:hAnsi="Times New Roman" w:cs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https://education.yandex.ru/home/</w:t>
              </w:r>
            </w:hyperlink>
          </w:p>
        </w:tc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Самостоятельная регистрация для учителя по номеру школы и класса. Для родителей доступ по коду доступа к классу, выданному зарегистрированным учителем. Для учеников доступ по логину и коду, выданным зарегистрированным учителем.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зарегистрированных на </w:t>
            </w:r>
            <w:hyperlink r:id="rId7" w:tgtFrame="_blank" w:history="1">
              <w:r w:rsidRPr="00264179">
                <w:rPr>
                  <w:rFonts w:ascii="Times New Roman" w:eastAsia="Times New Roman" w:hAnsi="Times New Roman" w:cs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https://yandex.ru/</w:t>
              </w:r>
            </w:hyperlink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пользователей</w:t>
            </w:r>
          </w:p>
        </w:tc>
      </w:tr>
      <w:tr w:rsidR="00264179" w:rsidRPr="00264179" w:rsidTr="002641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Учи.ру</w:t>
            </w:r>
            <w:proofErr w:type="spellEnd"/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Интерактивная образовательная </w:t>
            </w: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онлайн-платформа с 1 по 11 класс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tgtFrame="_blank" w:history="1">
              <w:r w:rsidRPr="00264179">
                <w:rPr>
                  <w:rFonts w:ascii="Times New Roman" w:eastAsia="Times New Roman" w:hAnsi="Times New Roman" w:cs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https://uchi.ru/</w:t>
              </w:r>
            </w:hyperlink>
          </w:p>
        </w:tc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Самостоятельная регистрация для учителя </w:t>
            </w: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 региону и школе. Для учеников вход по логину и паролю, выданному зарегистрированным учителем. Для родителей вход по коду, выданному зарегистрированным учителем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64179" w:rsidRPr="00264179" w:rsidTr="002641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ЯКласс</w:t>
            </w:r>
            <w:proofErr w:type="spellEnd"/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Цифровой образовательный ресурс для школ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" w:tgtFrame="_blank" w:history="1">
              <w:r w:rsidRPr="00264179">
                <w:rPr>
                  <w:rFonts w:ascii="Times New Roman" w:eastAsia="Times New Roman" w:hAnsi="Times New Roman" w:cs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https://www.yaklass.ru/</w:t>
              </w:r>
            </w:hyperlink>
          </w:p>
        </w:tc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Самостоятельная регистрация для учителя и учеников по региону и школе.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Доступ ко всем разделам сайта будет открыт после проверки профиля учителя. Администрация связывается со школой для подтверждения личности учителя</w:t>
            </w:r>
          </w:p>
        </w:tc>
      </w:tr>
      <w:tr w:rsidR="00264179" w:rsidRPr="00264179" w:rsidTr="002641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«SKYENG»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Онлайн-уроки с преподавателем английского языка с 5 по 11 класс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" w:tgtFrame="_blank" w:history="1">
              <w:r w:rsidRPr="00264179">
                <w:rPr>
                  <w:rFonts w:ascii="Times New Roman" w:eastAsia="Times New Roman" w:hAnsi="Times New Roman" w:cs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https://skyeng.ru/</w:t>
              </w:r>
            </w:hyperlink>
          </w:p>
        </w:tc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Возможна самостоятельная регистрация для учителей и учеников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64179" w:rsidRPr="00264179" w:rsidTr="0026417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ЯУчитель</w:t>
            </w:r>
            <w:proofErr w:type="spellEnd"/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Программа развития педагогов. Курсы, вебинары и статьи от экспертов </w:t>
            </w:r>
            <w:proofErr w:type="spellStart"/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ЯндексУчебника</w:t>
            </w:r>
            <w:proofErr w:type="spellEnd"/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" w:tgtFrame="_blank" w:history="1">
              <w:r w:rsidRPr="00264179">
                <w:rPr>
                  <w:rFonts w:ascii="Times New Roman" w:eastAsia="Times New Roman" w:hAnsi="Times New Roman" w:cs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https://education.yandex.ru/uchitel/</w:t>
              </w:r>
            </w:hyperlink>
          </w:p>
        </w:tc>
        <w:tc>
          <w:tcPr>
            <w:tcW w:w="2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41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Открытый доступ к ресурсам без регистрации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179" w:rsidRPr="00264179" w:rsidRDefault="00264179" w:rsidP="002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10F45" w:rsidRDefault="00510F45"/>
    <w:sectPr w:rsidR="00510F45" w:rsidSect="00264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79"/>
    <w:rsid w:val="00264179"/>
    <w:rsid w:val="005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DEAC"/>
  <w15:chartTrackingRefBased/>
  <w15:docId w15:val="{F2666C5D-2C00-4720-A826-613F51D4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641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6417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641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5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0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5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0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33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31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4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7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655617">
          <w:marLeft w:val="0"/>
          <w:marRight w:val="0"/>
          <w:marTop w:val="0"/>
          <w:marBottom w:val="0"/>
          <w:divBdr>
            <w:top w:val="single" w:sz="6" w:space="0" w:color="7A7A7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77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education.yandex.ru/uchitel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skyeng.ru/" TargetMode="External"/><Relationship Id="rId4" Type="http://schemas.openxmlformats.org/officeDocument/2006/relationships/hyperlink" Target="https://school.permkrai.ru/" TargetMode="Externa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1</cp:revision>
  <dcterms:created xsi:type="dcterms:W3CDTF">2020-03-31T10:55:00Z</dcterms:created>
  <dcterms:modified xsi:type="dcterms:W3CDTF">2020-03-31T10:58:00Z</dcterms:modified>
</cp:coreProperties>
</file>