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FF" w:rsidRPr="00892CDE" w:rsidRDefault="008714FF" w:rsidP="008714FF">
      <w:pPr>
        <w:pStyle w:val="2"/>
        <w:spacing w:after="1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Toc22312641"/>
      <w:r w:rsidRPr="00892CDE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Тема: </w:t>
      </w:r>
      <w:r w:rsidRPr="00892CD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«Подросток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—</w:t>
      </w:r>
      <w:r w:rsidRPr="00892CD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права, обязанности и ответственность»</w:t>
      </w:r>
      <w:bookmarkEnd w:id="0"/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49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C8249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8249E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8249E">
        <w:rPr>
          <w:rFonts w:ascii="Times New Roman" w:eastAsia="Calibri" w:hAnsi="Times New Roman" w:cs="Times New Roman"/>
          <w:sz w:val="28"/>
          <w:szCs w:val="28"/>
        </w:rPr>
        <w:t>ормирование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у обучающихся понимания, что они уже полноправные участники дорожного движения, которые отвечают за свое поведение на дороге, за происшествия, виновниками которых они могут быть в случае несоблюдения правил дорожного движения.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более подробно рассмотреть Правила дорожного движения, в частности правила управления велосипедом, мопедом, мотоциклом, скутером;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проанализировать законодательные и нормативные правовые акты, регламентирующие вопросы обеспечения безопасности движения;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рассказать об административной, уголовной, гражданской, морально-нравственной ответственности за нарушения в области дорожного движения (особенно за нарушение Правил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орожного движения подростками, управляющими велосипедами, мопедами и мотоциклами);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самосознания и правосознания, </w:t>
      </w:r>
      <w:proofErr w:type="gramStart"/>
      <w:r w:rsidRPr="00C8249E">
        <w:rPr>
          <w:rFonts w:ascii="Times New Roman" w:eastAsia="Calibri" w:hAnsi="Times New Roman" w:cs="Times New Roman"/>
          <w:sz w:val="28"/>
          <w:szCs w:val="28"/>
        </w:rPr>
        <w:t>лежащих</w:t>
      </w:r>
      <w:proofErr w:type="gram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49E">
        <w:rPr>
          <w:rFonts w:ascii="Times New Roman" w:eastAsia="Calibri" w:hAnsi="Times New Roman" w:cs="Times New Roman"/>
          <w:sz w:val="28"/>
          <w:szCs w:val="28"/>
        </w:rPr>
        <w:t>воснове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безопасного поведения;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культуры безопасного поведения на дороге как части общей культуры человека;</w:t>
      </w:r>
    </w:p>
    <w:p w:rsidR="008714FF" w:rsidRPr="00C8249E" w:rsidRDefault="008714FF" w:rsidP="008714F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proofErr w:type="gramStart"/>
      <w:r w:rsidRPr="00C8249E">
        <w:rPr>
          <w:rFonts w:ascii="Times New Roman" w:eastAsia="Calibri" w:hAnsi="Times New Roman" w:cs="Times New Roman"/>
          <w:sz w:val="28"/>
          <w:szCs w:val="28"/>
        </w:rPr>
        <w:t>свободно</w:t>
      </w:r>
      <w:proofErr w:type="gram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оперировать понятиями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безопасность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«ДТП», «ДТТ», «</w:t>
      </w:r>
      <w:r w:rsidRPr="00C8249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тветственность за нарушения ПДД»</w:t>
      </w:r>
      <w:r w:rsidRPr="00C82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Рекомендации по материально-техническому обеспечению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Занятие рекомендуется проводить в тематически оформленном учебном классе.</w:t>
      </w:r>
    </w:p>
    <w:p w:rsidR="008714FF" w:rsidRPr="00B33878" w:rsidRDefault="008714FF" w:rsidP="008714F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</w:t>
      </w:r>
      <w:proofErr w:type="spellStart"/>
      <w:r w:rsidRPr="00C8249E">
        <w:rPr>
          <w:rFonts w:ascii="Times New Roman" w:eastAsia="Calibri" w:hAnsi="Times New Roman" w:cs="Times New Roman"/>
          <w:sz w:val="28"/>
          <w:szCs w:val="28"/>
        </w:rPr>
        <w:t>мультимедийное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демонстрации заставок на экран, презентации «Подросток </w:t>
      </w:r>
      <w:r>
        <w:rPr>
          <w:rFonts w:ascii="Times New Roman" w:eastAsia="Calibri" w:hAnsi="Times New Roman" w:cs="Times New Roman"/>
          <w:sz w:val="28"/>
          <w:szCs w:val="28"/>
        </w:rPr>
        <w:t>—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права, о</w:t>
      </w:r>
      <w:r>
        <w:rPr>
          <w:rFonts w:ascii="Times New Roman" w:eastAsia="Calibri" w:hAnsi="Times New Roman" w:cs="Times New Roman"/>
          <w:sz w:val="28"/>
          <w:szCs w:val="28"/>
        </w:rPr>
        <w:t>бязанности и ответственность».</w:t>
      </w:r>
    </w:p>
    <w:p w:rsidR="008714FF" w:rsidRPr="00C8249E" w:rsidRDefault="008714FF" w:rsidP="008714F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</w:t>
      </w:r>
    </w:p>
    <w:p w:rsidR="008714FF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714FF" w:rsidRPr="00A07AD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436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Педагог: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C8249E">
        <w:rPr>
          <w:rFonts w:ascii="Times New Roman" w:eastAsia="Calibri" w:hAnsi="Times New Roman" w:cs="Times New Roman"/>
          <w:sz w:val="28"/>
          <w:szCs w:val="28"/>
        </w:rPr>
        <w:t>Такая непростая ситуация наблюдается сегодня в нашей стране. Вс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сказанное выше говорит о том, что вы, ребята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входите в группу риска, с которой необходимо провести углубленное изучение правил дорожного движения для пешеходов, велосипедистов, определить степень вашей ответственности за поступки, которые иногда в силу своего возраста вы склонны совершать. Итак, обратимся к правилам дорожного движения.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Участники дорожного движения имеют права и обязанности, это создает условия для обеспечения их безопасности. За соблюдением правил дорожного движения установлен государственный надзор и контроль. Эту функцию выполняет Госавтоинспекция МВД России. Также законодательно закреплена ответственность участников дорожного движения за нарушения ПДД (дисциплинарн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8249E">
        <w:rPr>
          <w:rFonts w:ascii="Times New Roman" w:eastAsia="Calibri" w:hAnsi="Times New Roman" w:cs="Times New Roman"/>
          <w:sz w:val="28"/>
          <w:szCs w:val="28"/>
        </w:rPr>
        <w:t>,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8249E">
        <w:rPr>
          <w:rFonts w:ascii="Times New Roman" w:eastAsia="Calibri" w:hAnsi="Times New Roman" w:cs="Times New Roman"/>
          <w:sz w:val="28"/>
          <w:szCs w:val="28"/>
        </w:rPr>
        <w:t>, уголовн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8249E">
        <w:rPr>
          <w:rFonts w:ascii="Times New Roman" w:eastAsia="Calibri" w:hAnsi="Times New Roman" w:cs="Times New Roman"/>
          <w:sz w:val="28"/>
          <w:szCs w:val="28"/>
        </w:rPr>
        <w:t>). Надо давать себе отчет, что ответственность несут все участники дорожного движения: пешеходы, водители, пассажиры и должностные лица.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Представьте себе ситуацию, когда 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не обученный правилам дорожного движения, появляется на дороге в качестве пешехода или водителя. Он будет также опасен для окружающих участников дорожного движения, как любой преступник. В такой ситуации этот человек не только рискует своей жизнью, но и создает угрозу для жизни других участников дорожного движения. Этот пример показывает, что ваше поведение на дороге не может восприниматься как ваше личное дело.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А знаете ли вы, что до 1940 года в каждом городе нашей страны были свои правила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C8249E">
        <w:rPr>
          <w:rFonts w:ascii="Times New Roman" w:eastAsia="Calibri" w:hAnsi="Times New Roman" w:cs="Times New Roman"/>
          <w:sz w:val="28"/>
          <w:szCs w:val="28"/>
        </w:rPr>
        <w:t>А в 1940 году были утверждены первые типовые правила дорожного движения, на основе которых создавались правила на местах.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А единые для всей страны правила были введены в 1961 году (основой этих правил стала Женевская международная Конвенция 1949 года).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Современные правила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принятые Постановлением Правительства РФ от 23.10.1993 N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8249E">
        <w:rPr>
          <w:rFonts w:ascii="Times New Roman" w:eastAsia="Calibri" w:hAnsi="Times New Roman" w:cs="Times New Roman"/>
          <w:sz w:val="28"/>
          <w:szCs w:val="28"/>
        </w:rPr>
        <w:t>1090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претерпевают постоянные изменения, оправданные изменениями в дорожно-транспортной среде.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Так вот, согласно Правил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выходя из дома, каждый человек становится участником дорожного движения. Дорога начинается уже </w:t>
      </w:r>
      <w:r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дома, когда вы ступаете на тротуар и идете по дворовой территории на остановку общественного транспорта или пешком по маршруту в школу. В это время вы являетесь пешеходом и подчиняетесь правилам дорожного движения для пешеходов. Давайте вместе вспомним и повторим эти правила!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6092438"/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>Правила безопасного перехода проезжей части по регулируемому пешеходному переходу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bookmarkEnd w:id="1"/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одойди к пешеходному переходу и остановись на краю тротуара с правой стороны, не наступая на </w:t>
      </w:r>
      <w:proofErr w:type="spellStart"/>
      <w:r w:rsidRPr="00C8249E">
        <w:rPr>
          <w:rFonts w:ascii="Times New Roman" w:eastAsia="Calibri" w:hAnsi="Times New Roman" w:cs="Times New Roman"/>
          <w:sz w:val="28"/>
          <w:szCs w:val="28"/>
        </w:rPr>
        <w:t>поребрик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(б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8249E">
        <w:rPr>
          <w:rFonts w:ascii="Times New Roman" w:eastAsia="Calibri" w:hAnsi="Times New Roman" w:cs="Times New Roman"/>
          <w:sz w:val="28"/>
          <w:szCs w:val="28"/>
        </w:rPr>
        <w:t>рдюр);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</w:t>
      </w:r>
      <w:r w:rsidRPr="00C8249E">
        <w:rPr>
          <w:rFonts w:ascii="Times New Roman" w:eastAsia="Calibri" w:hAnsi="Times New Roman" w:cs="Times New Roman"/>
          <w:sz w:val="28"/>
          <w:szCs w:val="28"/>
        </w:rPr>
        <w:t>ождись зеленого сигнала или разрешающего жеста регулировщика;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осмотри налево, направо и ещ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раз налево, убедись, что транспортные средства стоят и пропускают пешеходов;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>ереходи проезжую часть, придерживаясь правой стороны перехода;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</w:t>
      </w:r>
      <w:r w:rsidRPr="00C8249E">
        <w:rPr>
          <w:rFonts w:ascii="Times New Roman" w:eastAsia="Calibri" w:hAnsi="Times New Roman" w:cs="Times New Roman"/>
          <w:sz w:val="28"/>
          <w:szCs w:val="28"/>
        </w:rPr>
        <w:t>ди быстро, но не беги.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>Правила безопасного перехода проезжей части по нерегулируемому пешеходному переходу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494665" cy="466725"/>
            <wp:effectExtent l="0" t="0" r="635" b="9525"/>
            <wp:wrapTight wrapText="bothSides">
              <wp:wrapPolygon edited="0">
                <wp:start x="0" y="0"/>
                <wp:lineTo x="0" y="21159"/>
                <wp:lineTo x="20796" y="21159"/>
                <wp:lineTo x="20796" y="0"/>
                <wp:lineTo x="0" y="0"/>
              </wp:wrapPolygon>
            </wp:wrapTight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66" t="7030" r="5884" b="34187"/>
                    <a:stretch/>
                  </pic:blipFill>
                  <pic:spPr bwMode="auto">
                    <a:xfrm>
                      <a:off x="0" y="0"/>
                      <a:ext cx="49466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8249E">
        <w:rPr>
          <w:rFonts w:ascii="Times New Roman" w:eastAsia="Calibri" w:hAnsi="Times New Roman" w:cs="Times New Roman"/>
          <w:sz w:val="28"/>
          <w:szCs w:val="28"/>
        </w:rPr>
        <w:t>Давайте вспомним, какой знак подсказывает пешеходу место пешеходного перехода? Верно, эти знаки, установленные с обеих сторон пешеходного перехода, предписывают пешеходу именно в этом месте совершить переход проезжей части дороги.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Что еще подсказывает пешеходу, что именно здесь расположен пешеходный переход? Верно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—</w:t>
      </w:r>
      <w:r w:rsidRPr="00C824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249E">
        <w:rPr>
          <w:rFonts w:ascii="Times New Roman" w:eastAsia="Calibri" w:hAnsi="Times New Roman" w:cs="Times New Roman"/>
          <w:sz w:val="28"/>
          <w:szCs w:val="28"/>
        </w:rPr>
        <w:t>азметка, которая наносится специальной желтой и белой краской, чтобы и пешеходу, и водителю она была хорошо заметна.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одойдя к пешеходному переходу, надо остановиться с правой стороны перехода на краю тротуара, не наступая на </w:t>
      </w:r>
      <w:proofErr w:type="spellStart"/>
      <w:r w:rsidRPr="00C8249E">
        <w:rPr>
          <w:rFonts w:ascii="Times New Roman" w:eastAsia="Calibri" w:hAnsi="Times New Roman" w:cs="Times New Roman"/>
          <w:sz w:val="28"/>
          <w:szCs w:val="28"/>
        </w:rPr>
        <w:t>поребрик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осмотреть налево и направо и определить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какая это дорога </w:t>
      </w:r>
      <w:r>
        <w:rPr>
          <w:rFonts w:ascii="Times New Roman" w:eastAsia="Calibri" w:hAnsi="Times New Roman" w:cs="Times New Roman"/>
          <w:sz w:val="28"/>
          <w:szCs w:val="28"/>
        </w:rPr>
        <w:t>—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с двусторонним движением или с односторонним;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осмотреть налево и убедиться, что транспортные средства остановились или находятся на безопасном расстоянии;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е</w:t>
      </w:r>
      <w:r w:rsidRPr="00C8249E">
        <w:rPr>
          <w:rFonts w:ascii="Times New Roman" w:eastAsia="Calibri" w:hAnsi="Times New Roman" w:cs="Times New Roman"/>
          <w:sz w:val="28"/>
          <w:szCs w:val="28"/>
        </w:rPr>
        <w:t>сли дорога с двусторонним движением, посмотреть направо и убедиться, что справа транспортные средства также остановились или находятся на безопасном расстоянии;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е</w:t>
      </w:r>
      <w:r w:rsidRPr="00C8249E">
        <w:rPr>
          <w:rFonts w:ascii="Times New Roman" w:eastAsia="Calibri" w:hAnsi="Times New Roman" w:cs="Times New Roman"/>
          <w:sz w:val="28"/>
          <w:szCs w:val="28"/>
        </w:rPr>
        <w:t>ще раз посмотреть налево, окончательно убедиться в безопасности перехода;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C8249E">
        <w:rPr>
          <w:rFonts w:ascii="Times New Roman" w:eastAsia="Calibri" w:hAnsi="Times New Roman" w:cs="Times New Roman"/>
          <w:sz w:val="28"/>
          <w:szCs w:val="28"/>
        </w:rPr>
        <w:t>ереходить проезжую часть быстрым шагом, но не бегом!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В процессе перехода надо наблюдать за транспортными средствами слева, а на другой половине дороги − справа.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При вынужденной остановке на середине проезжей части не делать шагов ни вперед, ни назад! Следить за транспортными средствами, движущимися слева и справа. При одностороннем движении наблюдать за транспортными средствами со стороны их движения. Идти по переходу под прямым углом к тротуару, а не наискосок.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Нам иногда кажется, что переход проезжей части дороги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Pr="00C8249E">
        <w:rPr>
          <w:rFonts w:ascii="Times New Roman" w:eastAsia="Calibri" w:hAnsi="Times New Roman" w:cs="Times New Roman"/>
          <w:sz w:val="28"/>
          <w:szCs w:val="28"/>
        </w:rPr>
        <w:t>вполне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прост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действие,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дорожно-транспортных происшествий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неправильная оценка ситуации в отношении безопасности перехода проезжей части дороги;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ошибки в обеспечении своей заметности для водителя на дороге (в част</w:t>
      </w:r>
      <w:r>
        <w:rPr>
          <w:rFonts w:ascii="Times New Roman" w:eastAsia="Calibri" w:hAnsi="Times New Roman" w:cs="Times New Roman"/>
          <w:sz w:val="28"/>
          <w:szCs w:val="28"/>
        </w:rPr>
        <w:t>ност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и неиспользование или неправильное использование </w:t>
      </w:r>
      <w:proofErr w:type="spellStart"/>
      <w:r w:rsidRPr="00C8249E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элементов);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отсутствие знаний основ Правил дорожного движения.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lastRenderedPageBreak/>
        <w:t>Чтобы понимать последствия необдуманных спонтанных поступков на дороге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рассмотрим возможные травмы пешехода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наезде на него автомобиля.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962525" cy="3476625"/>
            <wp:effectExtent l="0" t="0" r="0" b="0"/>
            <wp:docPr id="5" name="Рисунок 2" descr="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Безопасность пешеходов, в том числе детей-пешеходов, на дорогах зависит от их собственных действий.</w:t>
      </w:r>
    </w:p>
    <w:p w:rsidR="008714FF" w:rsidRPr="00C8249E" w:rsidRDefault="008714FF" w:rsidP="008714F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>А сейчас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ребята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82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поговорим о правилах дорожного движения для велосипедистов.</w:t>
      </w:r>
    </w:p>
    <w:p w:rsidR="008714FF" w:rsidRPr="00C8249E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Итак, </w:t>
      </w: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велосипед — это транспортное средство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. Все требования Правил дорожного движения, относящиеся к транспортным средствам, относятся в равной степени и к велосипедам.</w:t>
      </w:r>
    </w:p>
    <w:p w:rsidR="008714FF" w:rsidRPr="00C8249E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Велосипедист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</w:t>
      </w:r>
      <w:proofErr w:type="gramStart"/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ли</w:t>
      </w:r>
      <w:proofErr w:type="gramEnd"/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цо, управляющее велосипедом. Велосипедист управляет велосипедом. Если велосипед вести рядом, 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ы уже становитесь пешеходом.</w:t>
      </w:r>
    </w:p>
    <w:p w:rsidR="008714FF" w:rsidRPr="00C8249E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Велосипедная дорожка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</w:t>
      </w:r>
      <w:proofErr w:type="gramStart"/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ко</w:t>
      </w:r>
      <w:proofErr w:type="gramEnd"/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>нструктивно отделенный от проезжей части и тротуара элемент дороги</w:t>
      </w:r>
      <w:r w:rsidRPr="0082436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(либо отдельная дорога)</w:t>
      </w:r>
      <w:r w:rsidRPr="00F94DF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C824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предназначенный для движения велосипедистов и обозначенный знаком 4.4.1.</w:t>
      </w: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422275</wp:posOffset>
            </wp:positionV>
            <wp:extent cx="447675" cy="447675"/>
            <wp:effectExtent l="0" t="0" r="9525" b="9525"/>
            <wp:wrapSquare wrapText="bothSides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Пешеходная и велосипедная дорожка (</w:t>
      </w:r>
      <w:proofErr w:type="spellStart"/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велопешеходная</w:t>
      </w:r>
      <w:proofErr w:type="spellEnd"/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дорожка)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конструктивно отделенный от проезжей части элемент 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дороги (либо отдельная дорога), предназначенный для раздельного или совместного с пешеходами движения велосипедистов и обозначенный знаками 4.5.2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8249E">
        <w:rPr>
          <w:rFonts w:ascii="Times New Roman" w:eastAsia="Calibri" w:hAnsi="Times New Roman" w:cs="Times New Roman"/>
          <w:color w:val="000000"/>
          <w:sz w:val="28"/>
          <w:szCs w:val="28"/>
        </w:rPr>
        <w:t>4.5.7.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относительно </w:t>
      </w:r>
      <w:hyperlink r:id="rId7" w:tooltip="Изменения ПДД для велосипедистов" w:history="1">
        <w:r w:rsidRPr="0082436F">
          <w:rPr>
            <w:rFonts w:ascii="Times New Roman" w:eastAsia="Calibri" w:hAnsi="Times New Roman" w:cs="Times New Roman"/>
            <w:sz w:val="28"/>
            <w:szCs w:val="28"/>
          </w:rPr>
          <w:t>новый в Правилах дорожного движения элемент дороги</w:t>
        </w:r>
      </w:hyperlink>
      <w:r w:rsidRPr="008243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предназначенный для совместного или раздельного движения велосипедистов и пешеходов.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Полоса для велосипедистов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46672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5.14.2.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Светофоры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П. 6.5 ПДД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×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200 мм с изображением велосипеда черного цвета.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Световые приборы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19.1 ПДД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всех механических транспортных средствах и мопедах — фары дальнего или ближнего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света</w:t>
      </w:r>
      <w:proofErr w:type="gram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велосипедах — фары или фонари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, на гужевых повозках — фонари (при их наличии);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на прицепах и буксируемых механических транспортных средствах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— габаритные огни.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велосипедистов в возрасте старше 14 лет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24.1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ПДД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велопешеходной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дорожкам или полосе для велосипедистов.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4075" cy="1704975"/>
            <wp:effectExtent l="0" t="0" r="0" b="0"/>
            <wp:docPr id="3" name="Рисунок 3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Важно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!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Данный пункт устанавливает обязанность велосипедистам старше 14 лет двигаться по специально выделенному участку дороги при его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наличии</w:t>
      </w:r>
      <w:proofErr w:type="gram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вижение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иным элементам дороги запрещено.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Движение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велосипедистов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правому краю проезжей части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допускается в следующих случаях: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дорожки, полоса для велосипедистов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отсутствует возможность двигаться по ним;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движение велосипедистов осуществляется в колоннах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Итак, если отсутствует специальный выделенный участок дороги для движения велосипедов, велосипедист в первую очередь должен двигаться по правому краю проезжей части</w:t>
      </w:r>
      <w:r w:rsidRPr="0082436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Движение по обочине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 в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случае, если отсутствуют велосипедная и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дорожки, полоса для велосипедистов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отсутствует возможность двигаться по ним или по правому краю проезжей части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Движение по тротуару или пешеходной дорожке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осуществляется: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отсутствуют велосипедная и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дорожки, полоса для велосипедистов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отсутствует возможность двигаться по ним, а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правому краю проезжей части или обочине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если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велосипедист сопровождает велосипедиста в возрасте до 7 </w:t>
      </w:r>
      <w:proofErr w:type="gram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лет</w:t>
      </w:r>
      <w:proofErr w:type="gram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Важно знать: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движение по тротуару или пешеходной дорожке является крайним случаем для движения по ним велосипедистов.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велосипедистов в возрасте от 7 до 14 лет</w:t>
      </w:r>
    </w:p>
    <w:p w:rsidR="008714FF" w:rsidRPr="00F94DF1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 24.3 ПДД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велопешеходным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дорожкам, а также в пределах пешеходных зон.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Велосипедистам до 14 лет запрещается движение по проезжей части и обочине.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Правила движения велосипедистов по тротуару и пешеходным зонам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24.6</w:t>
      </w:r>
      <w:r w:rsidRPr="008243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ПДД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На тротуаре пешеходы и другие лица имеют полное преимущество перед велосипедистами.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Велосипедистам запрещается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управлять велосипедом, мопедом, не держась за руль хотя бы одной рукой;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двигаться по дороге без застегнутого мотошлема (для водителей мопедов)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пересекать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дорогу</w:t>
      </w:r>
      <w:r w:rsidRPr="0037201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spellEnd"/>
      <w:r w:rsidRPr="003720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пешеходным переходам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, не сойдя с велосипеда.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Выделим запрет поворота налево на дорогах, имеющих более одной полосы в данном направлении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расположение велосипедиста перед поворотом.</w:t>
      </w:r>
    </w:p>
    <w:p w:rsidR="008714FF" w:rsidRPr="0063182D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Еще один важный момент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велосипедистам запрещается пересекать дорогу по пешеходным переходам на велосипеде. В случае нарушения этого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велосипедист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не имеет преимущества в движении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4FF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714FF" w:rsidRPr="00C8249E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Штрафы для велосипедистов</w:t>
      </w:r>
    </w:p>
    <w:p w:rsidR="008714FF" w:rsidRPr="007040CC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Статья 12.29. Нарушение Правил дорожного движения пешеходом или иным лицом, участвующим в процессе дорожного движения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4FF" w:rsidRPr="007040CC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П.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транспортного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средства), влечет наложение административного штрафа в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размере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восьмисот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рублей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4FF" w:rsidRPr="007040CC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размере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одной тысячи до одной </w:t>
      </w:r>
      <w:proofErr w:type="gramStart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тысячи пятисот</w:t>
      </w:r>
      <w:proofErr w:type="gram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рублей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4FF" w:rsidRPr="007040CC" w:rsidRDefault="008714FF" w:rsidP="0087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То есть нарушения Правил дорожного движения, рассмотренных в этой статье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велосипедиста будут стоить 800 рублей, а в случае совершения нарушения в состоянии опьянения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</w:rPr>
        <w:t>от 1000 до 1500 рублей.</w:t>
      </w:r>
    </w:p>
    <w:p w:rsidR="008714FF" w:rsidRPr="007040CC" w:rsidRDefault="008714FF" w:rsidP="008714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Важно знать, что административной ответственности подлежит лицо, достигшее к моменту совершения административного </w:t>
      </w:r>
      <w:proofErr w:type="spellStart"/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правонарушения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возраста</w:t>
      </w:r>
      <w:proofErr w:type="spellEnd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шестнадцати ле</w:t>
      </w:r>
      <w:proofErr w:type="gramStart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ст. 2.3 КоАП РФ).</w:t>
      </w:r>
    </w:p>
    <w:p w:rsidR="008714FF" w:rsidRPr="007040CC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несовершеннолетним, совершившим административное правонарушение, применяются виды административного наказания в виде:</w:t>
      </w:r>
    </w:p>
    <w:p w:rsidR="008714FF" w:rsidRPr="007040CC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предупреждения;</w:t>
      </w:r>
    </w:p>
    <w:p w:rsidR="008714FF" w:rsidRPr="007040CC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административного штрафа.</w:t>
      </w:r>
    </w:p>
    <w:p w:rsidR="008714FF" w:rsidRPr="007040CC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proofErr w:type="gramStart"/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5 ст.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8714FF" w:rsidRDefault="008714FF" w:rsidP="008714F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или иных законных </w:t>
      </w:r>
      <w:proofErr w:type="spellStart"/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представителей</w:t>
      </w:r>
      <w:proofErr w:type="gramStart"/>
      <w:r w:rsidRPr="00824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это не означает, что несовершеннолетний освобождается от ответственности. </w:t>
      </w:r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данном случае на родителя перекладывается только обязанность по уплате административного </w:t>
      </w:r>
      <w:proofErr w:type="spellStart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штрафа</w:t>
      </w:r>
      <w:proofErr w:type="gramStart"/>
      <w:r w:rsidRPr="008243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spellEnd"/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административном задержании </w:t>
      </w:r>
      <w:r w:rsidRPr="008243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несовершеннолетнего в обязательном порядке уведомляются его родители или иные законные представители.</w:t>
      </w:r>
    </w:p>
    <w:p w:rsidR="008714FF" w:rsidRPr="00C8249E" w:rsidRDefault="008714FF" w:rsidP="008714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Ответственность взрослых </w:t>
      </w:r>
      <w:r w:rsidRPr="008243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также не заканчивается на уплате штрафа за административное правонарушение несовершеннолетнего.</w:t>
      </w:r>
    </w:p>
    <w:p w:rsidR="008714FF" w:rsidRPr="00C8249E" w:rsidRDefault="008714FF" w:rsidP="008714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со статьей 5.35 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КоАП РФ н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</w:rPr>
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F81C99" w:rsidRDefault="00F81C99"/>
    <w:sectPr w:rsidR="00F8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14FF"/>
    <w:rsid w:val="008714FF"/>
    <w:rsid w:val="00F8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14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4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ruspdd.ru/izmeneniya-pdd/219-izmeneniya-2014-velosipedist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2020-04-27T07:56:00Z</dcterms:created>
  <dcterms:modified xsi:type="dcterms:W3CDTF">2020-04-27T07:57:00Z</dcterms:modified>
</cp:coreProperties>
</file>